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55" w:rsidRPr="00E21912" w:rsidRDefault="00E21912" w:rsidP="00E21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1912">
        <w:rPr>
          <w:rFonts w:ascii="Times New Roman" w:hAnsi="Times New Roman" w:cs="Times New Roman"/>
          <w:b/>
          <w:sz w:val="40"/>
          <w:szCs w:val="40"/>
        </w:rPr>
        <w:t>Карданные валы КО-503В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71"/>
        <w:gridCol w:w="2126"/>
        <w:gridCol w:w="2127"/>
      </w:tblGrid>
      <w:tr w:rsidR="00E21912" w:rsidTr="00770460">
        <w:trPr>
          <w:trHeight w:val="1189"/>
        </w:trPr>
        <w:tc>
          <w:tcPr>
            <w:tcW w:w="5671" w:type="dxa"/>
          </w:tcPr>
          <w:p w:rsidR="00437DD4" w:rsidRDefault="00437DD4" w:rsidP="00E2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2" w:rsidRDefault="00E21912" w:rsidP="00E2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карданного вала </w:t>
            </w:r>
          </w:p>
          <w:p w:rsidR="00E21912" w:rsidRPr="00E21912" w:rsidRDefault="00E21912" w:rsidP="00E2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1D98" w:rsidRPr="00BA1D98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габаритная в сжатом состоянии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 xml:space="preserve"> по фланцам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мм)</w:t>
            </w:r>
          </w:p>
        </w:tc>
        <w:tc>
          <w:tcPr>
            <w:tcW w:w="2126" w:type="dxa"/>
          </w:tcPr>
          <w:p w:rsidR="00437DD4" w:rsidRPr="00BA1D98" w:rsidRDefault="0043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2" w:rsidRPr="00E21912" w:rsidRDefault="00BA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98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="00E2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1912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 w:rsidR="00E21912">
              <w:rPr>
                <w:rFonts w:ascii="Times New Roman" w:hAnsi="Times New Roman" w:cs="Times New Roman"/>
                <w:sz w:val="28"/>
                <w:szCs w:val="28"/>
              </w:rPr>
              <w:t>.**, мм</w:t>
            </w:r>
          </w:p>
        </w:tc>
        <w:tc>
          <w:tcPr>
            <w:tcW w:w="2127" w:type="dxa"/>
          </w:tcPr>
          <w:p w:rsidR="00437DD4" w:rsidRPr="00BA1D98" w:rsidRDefault="0043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2" w:rsidRPr="00E21912" w:rsidRDefault="00BA1D98" w:rsidP="007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98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="00E2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E21912">
              <w:rPr>
                <w:rFonts w:ascii="Times New Roman" w:hAnsi="Times New Roman" w:cs="Times New Roman"/>
                <w:sz w:val="28"/>
                <w:szCs w:val="28"/>
              </w:rPr>
              <w:t>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21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E21912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</w:tr>
      <w:tr w:rsidR="00E21912" w:rsidTr="00770460">
        <w:tc>
          <w:tcPr>
            <w:tcW w:w="5671" w:type="dxa"/>
          </w:tcPr>
          <w:p w:rsidR="00E21912" w:rsidRPr="00E21912" w:rsidRDefault="00437DD4" w:rsidP="0043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КО-503В-2.02.04.000 (656 мм)</w:t>
            </w:r>
          </w:p>
        </w:tc>
        <w:tc>
          <w:tcPr>
            <w:tcW w:w="2126" w:type="dxa"/>
          </w:tcPr>
          <w:p w:rsidR="00E21912" w:rsidRPr="00E21912" w:rsidRDefault="0043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127" w:type="dxa"/>
          </w:tcPr>
          <w:p w:rsidR="00E21912" w:rsidRPr="00E21912" w:rsidRDefault="0043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CC6E0A" w:rsidTr="00770460">
        <w:tc>
          <w:tcPr>
            <w:tcW w:w="5671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КО-503В-2.02.04.000-01 (431 мм)</w:t>
            </w:r>
          </w:p>
        </w:tc>
        <w:tc>
          <w:tcPr>
            <w:tcW w:w="2126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127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CC6E0A" w:rsidTr="00770460">
        <w:tc>
          <w:tcPr>
            <w:tcW w:w="5671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КО-503В-2.02.04.000-02 (601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-04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700FD9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  <w:r w:rsidRPr="00700FD9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847A52">
              <w:rPr>
                <w:rFonts w:ascii="Times New Roman" w:hAnsi="Times New Roman" w:cs="Times New Roman"/>
                <w:sz w:val="28"/>
                <w:szCs w:val="28"/>
              </w:rPr>
              <w:t>КО-503В-2.02.04.000-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47A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  <w:r w:rsidRPr="00847A52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2127" w:type="dxa"/>
          </w:tcPr>
          <w:p w:rsidR="00CC6E0A" w:rsidRPr="00E21912" w:rsidRDefault="00B21510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847A52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Pr="00847A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847A52">
              <w:rPr>
                <w:rFonts w:ascii="Times New Roman" w:hAnsi="Times New Roman" w:cs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126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127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CC6E0A" w:rsidTr="00770460">
        <w:tc>
          <w:tcPr>
            <w:tcW w:w="5671" w:type="dxa"/>
          </w:tcPr>
          <w:p w:rsidR="00CC6E0A" w:rsidRDefault="00CC6E0A" w:rsidP="00CC6E0A">
            <w:r w:rsidRPr="00847A52">
              <w:rPr>
                <w:rFonts w:ascii="Times New Roman" w:hAnsi="Times New Roman" w:cs="Times New Roman"/>
                <w:sz w:val="28"/>
                <w:szCs w:val="28"/>
              </w:rPr>
              <w:t>КО-503В-2.02.04.000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 w:rsidRPr="00847A52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47A52">
              <w:rPr>
                <w:rFonts w:ascii="Times New Roman" w:hAnsi="Times New Roman" w:cs="Times New Roman"/>
                <w:sz w:val="28"/>
                <w:szCs w:val="28"/>
              </w:rPr>
              <w:t>6 мм)</w:t>
            </w:r>
          </w:p>
        </w:tc>
        <w:tc>
          <w:tcPr>
            <w:tcW w:w="2126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127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CC6E0A" w:rsidTr="00770460">
        <w:tc>
          <w:tcPr>
            <w:tcW w:w="5671" w:type="dxa"/>
          </w:tcPr>
          <w:p w:rsidR="00CC6E0A" w:rsidRPr="00CC6E0A" w:rsidRDefault="00CC6E0A" w:rsidP="00CC6E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 карданный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FAUN</w:t>
            </w:r>
          </w:p>
        </w:tc>
        <w:tc>
          <w:tcPr>
            <w:tcW w:w="2126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2127" w:type="dxa"/>
          </w:tcPr>
          <w:p w:rsidR="00CC6E0A" w:rsidRPr="00E21912" w:rsidRDefault="00CC6E0A" w:rsidP="00CC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</w:tr>
    </w:tbl>
    <w:p w:rsidR="00E21912" w:rsidRDefault="00E21912"/>
    <w:p w:rsidR="00B22B3E" w:rsidRDefault="00BA1D98" w:rsidP="00B22B3E">
      <w:r>
        <w:rPr>
          <w:rFonts w:ascii="Times New Roman" w:hAnsi="Times New Roman" w:cs="Times New Roman"/>
          <w:sz w:val="28"/>
          <w:szCs w:val="28"/>
        </w:rPr>
        <w:t>Длина</w:t>
      </w:r>
      <w:r w:rsidR="00B2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2B3E">
        <w:rPr>
          <w:rFonts w:ascii="Times New Roman" w:hAnsi="Times New Roman" w:cs="Times New Roman"/>
          <w:sz w:val="28"/>
          <w:szCs w:val="28"/>
        </w:rPr>
        <w:t>наим</w:t>
      </w:r>
      <w:proofErr w:type="spellEnd"/>
      <w:r w:rsidR="00B22B3E">
        <w:rPr>
          <w:rFonts w:ascii="Times New Roman" w:hAnsi="Times New Roman" w:cs="Times New Roman"/>
          <w:sz w:val="28"/>
          <w:szCs w:val="28"/>
        </w:rPr>
        <w:t>.*</w:t>
      </w:r>
      <w:proofErr w:type="gramEnd"/>
      <w:r w:rsidR="00B22B3E">
        <w:rPr>
          <w:rFonts w:ascii="Times New Roman" w:hAnsi="Times New Roman" w:cs="Times New Roman"/>
          <w:sz w:val="28"/>
          <w:szCs w:val="28"/>
        </w:rPr>
        <w:t>* - в сжатом состоянии по центрам подшипников крестовины</w:t>
      </w:r>
    </w:p>
    <w:sectPr w:rsidR="00B2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B0"/>
    <w:rsid w:val="00437DD4"/>
    <w:rsid w:val="00770460"/>
    <w:rsid w:val="00967555"/>
    <w:rsid w:val="00B21510"/>
    <w:rsid w:val="00B22B3E"/>
    <w:rsid w:val="00BA1D98"/>
    <w:rsid w:val="00CC6E0A"/>
    <w:rsid w:val="00E21912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BC05"/>
  <w15:chartTrackingRefBased/>
  <w15:docId w15:val="{C76972F2-1AD6-4E49-9838-973040FD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8</cp:revision>
  <dcterms:created xsi:type="dcterms:W3CDTF">2018-09-24T12:31:00Z</dcterms:created>
  <dcterms:modified xsi:type="dcterms:W3CDTF">2018-09-27T13:29:00Z</dcterms:modified>
</cp:coreProperties>
</file>